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78" w:rsidRDefault="00EC1178" w:rsidP="00EC1178">
      <w:pPr>
        <w:jc w:val="center"/>
        <w:rPr>
          <w:b/>
          <w:sz w:val="28"/>
          <w:szCs w:val="28"/>
        </w:rPr>
      </w:pPr>
      <w:r w:rsidRPr="006B3139">
        <w:rPr>
          <w:b/>
          <w:sz w:val="28"/>
          <w:szCs w:val="28"/>
        </w:rPr>
        <w:t>Аналіз роботи ЦМО вчителів суспільно-гуманітарних дисц</w:t>
      </w:r>
      <w:r>
        <w:rPr>
          <w:b/>
          <w:sz w:val="28"/>
          <w:szCs w:val="28"/>
        </w:rPr>
        <w:t>и</w:t>
      </w:r>
      <w:r w:rsidRPr="006B3139">
        <w:rPr>
          <w:b/>
          <w:sz w:val="28"/>
          <w:szCs w:val="28"/>
        </w:rPr>
        <w:t>плін</w:t>
      </w:r>
    </w:p>
    <w:p w:rsidR="00EC1178" w:rsidRDefault="007B66E3" w:rsidP="00EC1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</w:t>
      </w:r>
      <w:r w:rsidR="006D1E46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4</w:t>
      </w:r>
      <w:r w:rsidR="00EC1178">
        <w:rPr>
          <w:b/>
          <w:sz w:val="28"/>
          <w:szCs w:val="28"/>
        </w:rPr>
        <w:t xml:space="preserve"> н. р. </w:t>
      </w:r>
    </w:p>
    <w:p w:rsidR="00EC1178" w:rsidRPr="006B3139" w:rsidRDefault="00EC1178" w:rsidP="00EC1178">
      <w:pPr>
        <w:jc w:val="center"/>
        <w:rPr>
          <w:b/>
          <w:sz w:val="28"/>
          <w:szCs w:val="28"/>
        </w:rPr>
      </w:pPr>
    </w:p>
    <w:p w:rsidR="006660E7" w:rsidRDefault="007B66E3" w:rsidP="00F6222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 201</w:t>
      </w:r>
      <w:r w:rsidRPr="00526716">
        <w:rPr>
          <w:rFonts w:eastAsia="Times New Roman"/>
          <w:sz w:val="28"/>
          <w:szCs w:val="28"/>
          <w:lang w:eastAsia="ru-RU"/>
        </w:rPr>
        <w:t>3</w:t>
      </w:r>
      <w:r w:rsidR="00EC1178" w:rsidRPr="006B3139">
        <w:rPr>
          <w:rFonts w:eastAsia="Times New Roman"/>
          <w:sz w:val="28"/>
          <w:szCs w:val="28"/>
          <w:lang w:eastAsia="ru-RU"/>
        </w:rPr>
        <w:t xml:space="preserve"> – 201</w:t>
      </w:r>
      <w:r w:rsidRPr="00526716">
        <w:rPr>
          <w:rFonts w:eastAsia="Times New Roman"/>
          <w:sz w:val="28"/>
          <w:szCs w:val="28"/>
          <w:lang w:eastAsia="ru-RU"/>
        </w:rPr>
        <w:t>4</w:t>
      </w:r>
      <w:r w:rsidR="00EC1178" w:rsidRPr="006B3139">
        <w:rPr>
          <w:rFonts w:eastAsia="Times New Roman"/>
          <w:sz w:val="28"/>
          <w:szCs w:val="28"/>
          <w:lang w:eastAsia="ru-RU"/>
        </w:rPr>
        <w:t xml:space="preserve"> н.</w:t>
      </w:r>
      <w:r w:rsidR="00B3026C">
        <w:rPr>
          <w:rFonts w:eastAsia="Times New Roman"/>
          <w:sz w:val="28"/>
          <w:szCs w:val="28"/>
          <w:lang w:eastAsia="ru-RU"/>
        </w:rPr>
        <w:t xml:space="preserve"> </w:t>
      </w:r>
      <w:r w:rsidR="00EC1178" w:rsidRPr="006B3139">
        <w:rPr>
          <w:rFonts w:eastAsia="Times New Roman"/>
          <w:sz w:val="28"/>
          <w:szCs w:val="28"/>
          <w:lang w:eastAsia="ru-RU"/>
        </w:rPr>
        <w:t xml:space="preserve">р. робота </w:t>
      </w:r>
      <w:r w:rsidR="00EC1178" w:rsidRPr="00CB1F09">
        <w:rPr>
          <w:sz w:val="28"/>
          <w:szCs w:val="28"/>
        </w:rPr>
        <w:t>ЦМО вчителів суспільно-гуманітарних дисциплін</w:t>
      </w:r>
      <w:r>
        <w:rPr>
          <w:rFonts w:eastAsia="Times New Roman"/>
          <w:sz w:val="28"/>
          <w:szCs w:val="28"/>
          <w:lang w:eastAsia="ru-RU"/>
        </w:rPr>
        <w:t xml:space="preserve"> була зосереджена  на І</w:t>
      </w:r>
      <w:r>
        <w:rPr>
          <w:rFonts w:eastAsia="Times New Roman"/>
          <w:sz w:val="28"/>
          <w:szCs w:val="28"/>
          <w:lang w:val="en-US" w:eastAsia="ru-RU"/>
        </w:rPr>
        <w:t>V</w:t>
      </w:r>
      <w:r w:rsidR="006D1E46">
        <w:rPr>
          <w:rFonts w:eastAsia="Times New Roman"/>
          <w:sz w:val="28"/>
          <w:szCs w:val="28"/>
          <w:lang w:eastAsia="ru-RU"/>
        </w:rPr>
        <w:t xml:space="preserve"> </w:t>
      </w:r>
      <w:r w:rsidR="00EC1178" w:rsidRPr="006B3139">
        <w:rPr>
          <w:rFonts w:eastAsia="Times New Roman"/>
          <w:sz w:val="28"/>
          <w:szCs w:val="28"/>
          <w:lang w:eastAsia="ru-RU"/>
        </w:rPr>
        <w:t xml:space="preserve">етапі науково-методичної проблеми «Роль креативної освіти у розвитку інноваційної особистості».   </w:t>
      </w:r>
    </w:p>
    <w:p w:rsidR="006660E7" w:rsidRDefault="006660E7" w:rsidP="00F6222D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6660E7">
        <w:rPr>
          <w:rFonts w:eastAsia="Times New Roman"/>
          <w:sz w:val="28"/>
          <w:szCs w:val="28"/>
          <w:lang w:eastAsia="ru-RU"/>
        </w:rPr>
        <w:t>Протягом року були проведені семінари – практикуми :</w:t>
      </w:r>
    </w:p>
    <w:p w:rsidR="00526716" w:rsidRPr="00526716" w:rsidRDefault="00526716" w:rsidP="00526716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716">
        <w:rPr>
          <w:rFonts w:ascii="Times New Roman" w:hAnsi="Times New Roman"/>
          <w:i/>
          <w:sz w:val="28"/>
          <w:szCs w:val="28"/>
          <w:lang w:val="uk-UA" w:eastAsia="ru-RU"/>
        </w:rPr>
        <w:t>для вчителів іноземної мови:</w:t>
      </w:r>
    </w:p>
    <w:p w:rsidR="00526716" w:rsidRDefault="00526716" w:rsidP="0052671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71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526716">
        <w:rPr>
          <w:rFonts w:ascii="Times New Roman" w:hAnsi="Times New Roman"/>
          <w:sz w:val="28"/>
          <w:szCs w:val="28"/>
          <w:lang w:val="uk-UA" w:eastAsia="ru-RU"/>
        </w:rPr>
        <w:t>Соціокультурний компонент мовної освіти як контекст для ефективного формування комунікативної компетенції учнів</w:t>
      </w:r>
      <w:r w:rsidR="00B3026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26716" w:rsidRPr="00DE6412" w:rsidRDefault="00B3026C" w:rsidP="00DE6412">
      <w:pPr>
        <w:pStyle w:val="a3"/>
        <w:numPr>
          <w:ilvl w:val="0"/>
          <w:numId w:val="6"/>
        </w:numPr>
        <w:rPr>
          <w:sz w:val="28"/>
          <w:szCs w:val="28"/>
          <w:lang w:eastAsia="ru-RU"/>
        </w:rPr>
      </w:pPr>
      <w:r w:rsidRPr="00B3026C">
        <w:rPr>
          <w:i/>
          <w:sz w:val="28"/>
          <w:szCs w:val="28"/>
          <w:lang w:eastAsia="ru-RU"/>
        </w:rPr>
        <w:t>для  директорів шкіл</w:t>
      </w:r>
      <w:r w:rsidRPr="00B3026C">
        <w:rPr>
          <w:sz w:val="28"/>
          <w:szCs w:val="28"/>
          <w:lang w:eastAsia="ru-RU"/>
        </w:rPr>
        <w:t xml:space="preserve">: Створення шкільної системи </w:t>
      </w:r>
      <w:proofErr w:type="spellStart"/>
      <w:r w:rsidRPr="00B3026C">
        <w:rPr>
          <w:sz w:val="28"/>
          <w:szCs w:val="28"/>
          <w:lang w:eastAsia="ru-RU"/>
        </w:rPr>
        <w:t>медіаосвіти</w:t>
      </w:r>
      <w:proofErr w:type="spellEnd"/>
      <w:r w:rsidRPr="00B3026C">
        <w:rPr>
          <w:sz w:val="28"/>
          <w:szCs w:val="28"/>
          <w:lang w:eastAsia="ru-RU"/>
        </w:rPr>
        <w:t xml:space="preserve"> як складової сучасного освітнього середовища.</w:t>
      </w:r>
    </w:p>
    <w:p w:rsidR="00EC1178" w:rsidRPr="006B3139" w:rsidRDefault="00EC1178" w:rsidP="00F6222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B3139">
        <w:rPr>
          <w:rFonts w:eastAsia="Times New Roman"/>
          <w:sz w:val="28"/>
          <w:szCs w:val="28"/>
          <w:lang w:eastAsia="ru-RU"/>
        </w:rPr>
        <w:t xml:space="preserve">Орієнтуючись на особливості сучасного навчально-виховного процесу, вчителі ЦМО надавали перевагу інтерактивним технологіям навчання, які готують молоду людину до громадської активності. </w:t>
      </w:r>
    </w:p>
    <w:p w:rsidR="00F23B5F" w:rsidRDefault="00EC1178" w:rsidP="00F6222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B3139">
        <w:rPr>
          <w:rFonts w:eastAsia="Times New Roman"/>
          <w:sz w:val="28"/>
          <w:szCs w:val="28"/>
          <w:lang w:eastAsia="ru-RU"/>
        </w:rPr>
        <w:t xml:space="preserve">Зусилля </w:t>
      </w:r>
      <w:r w:rsidR="00DE6412">
        <w:rPr>
          <w:rFonts w:eastAsia="Times New Roman"/>
          <w:sz w:val="28"/>
          <w:szCs w:val="28"/>
          <w:lang w:eastAsia="ru-RU"/>
        </w:rPr>
        <w:t>педагогів</w:t>
      </w:r>
      <w:r w:rsidRPr="006B3139">
        <w:rPr>
          <w:rFonts w:eastAsia="Times New Roman"/>
          <w:sz w:val="28"/>
          <w:szCs w:val="28"/>
          <w:lang w:eastAsia="ru-RU"/>
        </w:rPr>
        <w:t xml:space="preserve"> були спрямовані на творчий пошук: кожен педагог, працюючи над власною методичною проблемою, прагнув урізноманітнити модель уроку, постійно вдосконалюючи його технології. </w:t>
      </w:r>
    </w:p>
    <w:p w:rsidR="00DE6412" w:rsidRDefault="00EC1178" w:rsidP="00DE641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CC0">
        <w:rPr>
          <w:rFonts w:eastAsia="Times New Roman"/>
          <w:sz w:val="28"/>
          <w:szCs w:val="28"/>
          <w:lang w:eastAsia="ru-RU"/>
        </w:rPr>
        <w:t>На засіданнях ЦМО обговорювалися питання формування високої мовної культури шляхом особистісно-орієнтованого навчання, підготовка школярів до участі у конкурсі знавців рідної мови, в олімпіадах. Періодично виносилися на обговорення ЦМО методичні новинки.</w:t>
      </w:r>
      <w:r w:rsidR="00DE6412">
        <w:rPr>
          <w:rFonts w:eastAsia="Times New Roman"/>
          <w:sz w:val="28"/>
          <w:szCs w:val="28"/>
          <w:lang w:eastAsia="ru-RU"/>
        </w:rPr>
        <w:t xml:space="preserve"> П</w:t>
      </w:r>
      <w:r w:rsidR="00DE6412" w:rsidRPr="00DE6412">
        <w:rPr>
          <w:rFonts w:eastAsia="Times New Roman"/>
          <w:sz w:val="28"/>
          <w:szCs w:val="28"/>
          <w:lang w:eastAsia="ru-RU"/>
        </w:rPr>
        <w:t>ередбач</w:t>
      </w:r>
      <w:r w:rsidR="00DE6412">
        <w:rPr>
          <w:rFonts w:eastAsia="Times New Roman"/>
          <w:sz w:val="28"/>
          <w:szCs w:val="28"/>
          <w:lang w:eastAsia="ru-RU"/>
        </w:rPr>
        <w:t>ено</w:t>
      </w:r>
      <w:r w:rsidR="00DE6412" w:rsidRPr="00DE6412">
        <w:rPr>
          <w:rFonts w:eastAsia="Times New Roman"/>
          <w:sz w:val="28"/>
          <w:szCs w:val="28"/>
          <w:lang w:eastAsia="ru-RU"/>
        </w:rPr>
        <w:t xml:space="preserve"> та прове</w:t>
      </w:r>
      <w:r w:rsidR="00DE6412">
        <w:rPr>
          <w:rFonts w:eastAsia="Times New Roman"/>
          <w:sz w:val="28"/>
          <w:szCs w:val="28"/>
          <w:lang w:eastAsia="ru-RU"/>
        </w:rPr>
        <w:t>дено</w:t>
      </w:r>
      <w:r w:rsidR="00DE6412" w:rsidRPr="00DE6412">
        <w:rPr>
          <w:rFonts w:eastAsia="Times New Roman"/>
          <w:sz w:val="28"/>
          <w:szCs w:val="28"/>
          <w:lang w:eastAsia="ru-RU"/>
        </w:rPr>
        <w:t xml:space="preserve"> низку практичних заходів з підвищення престижу з</w:t>
      </w:r>
      <w:r w:rsidR="00DE6412">
        <w:rPr>
          <w:rFonts w:eastAsia="Times New Roman"/>
          <w:sz w:val="28"/>
          <w:szCs w:val="28"/>
          <w:lang w:eastAsia="ru-RU"/>
        </w:rPr>
        <w:t>нань, виховання любові до мови.</w:t>
      </w:r>
    </w:p>
    <w:p w:rsidR="00F6222D" w:rsidRDefault="00DE6412" w:rsidP="00DE641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E6412">
        <w:rPr>
          <w:rFonts w:eastAsia="Times New Roman"/>
          <w:sz w:val="28"/>
          <w:szCs w:val="28"/>
          <w:lang w:eastAsia="ru-RU"/>
        </w:rPr>
        <w:t>Невід’ємною ланкою у діяльності ЦМО є проведення методичних предметних тижнів. У 2013-2014н.р.  вчителями були проведено ряд предметних тижнів:</w:t>
      </w:r>
      <w:r w:rsidRPr="00DE6412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</w:t>
      </w:r>
      <w:r w:rsidRPr="00DE6412">
        <w:rPr>
          <w:rFonts w:eastAsia="Times New Roman"/>
          <w:sz w:val="28"/>
          <w:szCs w:val="28"/>
          <w:lang w:eastAsia="ru-RU"/>
        </w:rPr>
        <w:t>країнської мови та літератури</w:t>
      </w:r>
      <w:r>
        <w:rPr>
          <w:rFonts w:eastAsia="Times New Roman"/>
          <w:sz w:val="28"/>
          <w:szCs w:val="28"/>
          <w:lang w:eastAsia="ru-RU"/>
        </w:rPr>
        <w:t>, і</w:t>
      </w:r>
      <w:r w:rsidRPr="00DE6412">
        <w:rPr>
          <w:rFonts w:eastAsia="Times New Roman"/>
          <w:sz w:val="28"/>
          <w:szCs w:val="28"/>
          <w:lang w:eastAsia="ru-RU"/>
        </w:rPr>
        <w:t>ноземної мови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4A7428" w:rsidRPr="004A7428">
        <w:rPr>
          <w:rFonts w:eastAsia="Times New Roman"/>
          <w:sz w:val="28"/>
          <w:szCs w:val="28"/>
          <w:lang w:eastAsia="ru-RU"/>
        </w:rPr>
        <w:t xml:space="preserve">Проведенню предметних тижнів передувала робота з розробки планів заходів, які складалися у відповідності до положення, розробленого методичною радою. Особлива увага приділялась проведенню відкритих уроків та заходів, що сприяють популяризації предмета серед учнівського загалу. Ряд відкритих уроків  показали, що вчителі методично грамотно й творчо підходять до планування навчальних занять. </w:t>
      </w:r>
    </w:p>
    <w:p w:rsidR="0009508C" w:rsidRPr="00733AB6" w:rsidRDefault="0009508C" w:rsidP="00733AB6">
      <w:pPr>
        <w:ind w:firstLine="283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09508C">
        <w:rPr>
          <w:rFonts w:eastAsia="Times New Roman"/>
          <w:sz w:val="28"/>
          <w:szCs w:val="28"/>
          <w:lang w:eastAsia="ru-RU"/>
        </w:rPr>
        <w:t>Особлива увага приділялася роботі зі здібними та обдарованими учнями; організації і проведенню олімпіад з базових дисциплін, турнірів, конкурсів,  науково-дослідницькій діяльності учнів – членів МАН України.</w:t>
      </w:r>
      <w:r w:rsidRPr="0009508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33AB6" w:rsidRPr="00733AB6">
        <w:rPr>
          <w:rFonts w:eastAsia="Times New Roman"/>
          <w:color w:val="000000"/>
          <w:spacing w:val="1"/>
          <w:sz w:val="28"/>
          <w:szCs w:val="28"/>
          <w:lang w:eastAsia="ru-RU"/>
        </w:rPr>
        <w:t>З метою пошуку, підтримки здібностей, нахилів учнівської молоді учні школи ІІ – ІІІ ступенів брали участь у ІІ етапі Всеукраїнських олімпіад, переможці І етапу.  Учні-учасники II етапу Всеукраїнських олімпіад  продемонстрували такі результати:</w:t>
      </w:r>
    </w:p>
    <w:p w:rsidR="00DE6412" w:rsidRDefault="00AE278D" w:rsidP="00AE278D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>Людина і світ (загальнокомандне 1 місце) – Щербакова А., Дацишина Д. (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вч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>. Щербакова Г.Є.)</w:t>
      </w:r>
    </w:p>
    <w:p w:rsidR="00AE278D" w:rsidRPr="00AE278D" w:rsidRDefault="00AE278D" w:rsidP="00AE278D">
      <w:pPr>
        <w:pStyle w:val="a3"/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>Історія (загальнокомандне 2 місце) – Сова А., Щербакова А., Авраменко І. (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вч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>. Щербакова Г.Є.)</w:t>
      </w:r>
    </w:p>
    <w:p w:rsidR="00AE278D" w:rsidRPr="00AE278D" w:rsidRDefault="00AE278D" w:rsidP="00AE278D">
      <w:pPr>
        <w:pStyle w:val="a3"/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 xml:space="preserve">Правознавство (загальнокомандне 3 місце) – 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Проценко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 xml:space="preserve"> В., 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Линник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 xml:space="preserve"> І. (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вч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>. Щербакова Г.Є.)</w:t>
      </w:r>
    </w:p>
    <w:p w:rsidR="00AE278D" w:rsidRPr="00AE278D" w:rsidRDefault="00AE278D" w:rsidP="00733AB6">
      <w:pPr>
        <w:pStyle w:val="a3"/>
        <w:ind w:left="1260"/>
        <w:jc w:val="both"/>
        <w:rPr>
          <w:rFonts w:eastAsia="Times New Roman"/>
          <w:sz w:val="28"/>
          <w:szCs w:val="28"/>
          <w:lang w:eastAsia="ru-RU"/>
        </w:rPr>
      </w:pPr>
    </w:p>
    <w:p w:rsidR="00DA0767" w:rsidRPr="00DA0767" w:rsidRDefault="00DA0767" w:rsidP="004B2DE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0767">
        <w:rPr>
          <w:rFonts w:eastAsia="Times New Roman"/>
          <w:sz w:val="28"/>
          <w:szCs w:val="28"/>
          <w:lang w:eastAsia="ru-RU"/>
        </w:rPr>
        <w:lastRenderedPageBreak/>
        <w:t>Педагоги школи активно працювали над розвитком творчих здібностей школярів, залучаючи їх до участі в різноманітних інтелектуальних та творчих конкурсах.</w:t>
      </w:r>
    </w:p>
    <w:p w:rsidR="00DA0767" w:rsidRDefault="00DA0767" w:rsidP="00DA076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0767">
        <w:rPr>
          <w:rFonts w:eastAsia="Times New Roman"/>
          <w:sz w:val="28"/>
          <w:szCs w:val="28"/>
          <w:lang w:eastAsia="ru-RU"/>
        </w:rPr>
        <w:t>Учні школи брали активну участь в інтерактивних конкурсах та іграх.</w:t>
      </w:r>
    </w:p>
    <w:p w:rsidR="00AE278D" w:rsidRPr="00DA0767" w:rsidRDefault="00AE278D" w:rsidP="00DA076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>-</w:t>
      </w:r>
      <w:r w:rsidRPr="00AE278D">
        <w:rPr>
          <w:rFonts w:eastAsia="Times New Roman"/>
          <w:sz w:val="28"/>
          <w:szCs w:val="28"/>
          <w:lang w:eastAsia="ru-RU"/>
        </w:rPr>
        <w:tab/>
        <w:t>Всеукраїнський  учнівський  конкурс  з англійської мови «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Грінвіч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>» (координатор Притула О.О.) зібрав під своє крило 32 учасника: отримали золотий сертифікат 2 учні, срібний   - 3 учня, бронзовий  - 4 учні, решта – сертифікат учасників;</w:t>
      </w:r>
    </w:p>
    <w:p w:rsidR="00AE278D" w:rsidRPr="00AE278D" w:rsidRDefault="00AE278D" w:rsidP="00AE278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>-</w:t>
      </w:r>
      <w:r w:rsidRPr="00AE278D">
        <w:rPr>
          <w:rFonts w:eastAsia="Times New Roman"/>
          <w:sz w:val="28"/>
          <w:szCs w:val="28"/>
          <w:lang w:eastAsia="ru-RU"/>
        </w:rPr>
        <w:tab/>
        <w:t>Міжнародний учнівський конкурс  юних істориків «Лелека - 2014» (координатор Щербакова Г.Є.) - 22 учасників. З них отримали «Золоті сертифікати» - 1 учень, «Срібні сертифікати» - 5 учасники,  «Бронзові сертифікати»  - 8, сертифікати за участь отримали 8 учні.</w:t>
      </w:r>
    </w:p>
    <w:p w:rsidR="003076E0" w:rsidRDefault="00AE278D" w:rsidP="003076E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>-</w:t>
      </w:r>
      <w:r w:rsidRPr="00AE278D">
        <w:rPr>
          <w:rFonts w:eastAsia="Times New Roman"/>
          <w:sz w:val="28"/>
          <w:szCs w:val="28"/>
          <w:lang w:eastAsia="ru-RU"/>
        </w:rPr>
        <w:tab/>
        <w:t xml:space="preserve">ІV Всеукраїнська українознавча гра «Соняшник» (координатор </w:t>
      </w:r>
      <w:proofErr w:type="spellStart"/>
      <w:r w:rsidRPr="00AE278D">
        <w:rPr>
          <w:rFonts w:eastAsia="Times New Roman"/>
          <w:sz w:val="28"/>
          <w:szCs w:val="28"/>
          <w:lang w:eastAsia="ru-RU"/>
        </w:rPr>
        <w:t>Стешенко</w:t>
      </w:r>
      <w:proofErr w:type="spellEnd"/>
      <w:r w:rsidRPr="00AE278D">
        <w:rPr>
          <w:rFonts w:eastAsia="Times New Roman"/>
          <w:sz w:val="28"/>
          <w:szCs w:val="28"/>
          <w:lang w:eastAsia="ru-RU"/>
        </w:rPr>
        <w:t xml:space="preserve"> Н.М.) -   26 учнів. З них отримали Диплом переможця – 8, Диплом І ступеня Регіонального рівня – 3,  Диплом ІІ ступеня Регіонального рівня – 3,  Диплом ІІІ ступеня Регіонального рівня  - </w:t>
      </w:r>
      <w:r w:rsidR="003076E0">
        <w:rPr>
          <w:rFonts w:eastAsia="Times New Roman"/>
          <w:sz w:val="28"/>
          <w:szCs w:val="28"/>
          <w:lang w:eastAsia="ru-RU"/>
        </w:rPr>
        <w:t xml:space="preserve">7, сертифікат учасника – 5. </w:t>
      </w:r>
    </w:p>
    <w:p w:rsidR="003076E0" w:rsidRPr="003076E0" w:rsidRDefault="003076E0" w:rsidP="003076E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076E0">
        <w:rPr>
          <w:rFonts w:eastAsia="Times New Roman"/>
          <w:sz w:val="28"/>
          <w:szCs w:val="28"/>
          <w:lang w:eastAsia="ru-RU"/>
        </w:rPr>
        <w:t xml:space="preserve"> Міжнародний мовно-літературний конкурс учнівськ</w:t>
      </w:r>
      <w:r>
        <w:rPr>
          <w:rFonts w:eastAsia="Times New Roman"/>
          <w:sz w:val="28"/>
          <w:szCs w:val="28"/>
          <w:lang w:eastAsia="ru-RU"/>
        </w:rPr>
        <w:t>ої молоді ім. Тараса Шевченка. У</w:t>
      </w:r>
      <w:bookmarkStart w:id="0" w:name="_GoBack"/>
      <w:bookmarkEnd w:id="0"/>
      <w:r w:rsidRPr="003076E0">
        <w:rPr>
          <w:rFonts w:eastAsia="Times New Roman"/>
          <w:sz w:val="28"/>
          <w:szCs w:val="28"/>
          <w:lang w:eastAsia="ru-RU"/>
        </w:rPr>
        <w:t xml:space="preserve"> І етапі (шкільному) взяло участь 23 учня. За результатами шкільного етапу конкурсу в міському етапі взяло участь 5 учнів. У ІІ (міському) етапі маємо одного переможця – Дацишину Дар’ю (</w:t>
      </w:r>
      <w:proofErr w:type="spellStart"/>
      <w:r w:rsidRPr="003076E0">
        <w:rPr>
          <w:rFonts w:eastAsia="Times New Roman"/>
          <w:sz w:val="28"/>
          <w:szCs w:val="28"/>
          <w:lang w:eastAsia="ru-RU"/>
        </w:rPr>
        <w:t>вч</w:t>
      </w:r>
      <w:proofErr w:type="spellEnd"/>
      <w:r w:rsidRPr="003076E0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076E0">
        <w:rPr>
          <w:rFonts w:eastAsia="Times New Roman"/>
          <w:sz w:val="28"/>
          <w:szCs w:val="28"/>
          <w:lang w:eastAsia="ru-RU"/>
        </w:rPr>
        <w:t>Каращук</w:t>
      </w:r>
      <w:proofErr w:type="spellEnd"/>
      <w:r w:rsidRPr="003076E0">
        <w:rPr>
          <w:rFonts w:eastAsia="Times New Roman"/>
          <w:sz w:val="28"/>
          <w:szCs w:val="28"/>
          <w:lang w:eastAsia="ru-RU"/>
        </w:rPr>
        <w:t xml:space="preserve"> Н.Г.)</w:t>
      </w:r>
    </w:p>
    <w:p w:rsidR="00B57415" w:rsidRPr="00B57415" w:rsidRDefault="00AE278D" w:rsidP="00B5741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278D">
        <w:rPr>
          <w:rFonts w:eastAsia="Times New Roman"/>
          <w:sz w:val="28"/>
          <w:szCs w:val="28"/>
          <w:lang w:eastAsia="ru-RU"/>
        </w:rPr>
        <w:t xml:space="preserve"> </w:t>
      </w:r>
      <w:r w:rsidR="00B57415" w:rsidRPr="00B57415">
        <w:rPr>
          <w:rFonts w:eastAsia="Times New Roman"/>
          <w:sz w:val="28"/>
          <w:szCs w:val="28"/>
          <w:lang w:eastAsia="ru-RU"/>
        </w:rPr>
        <w:t xml:space="preserve">Високий професіоналізм, інновації в навчанні та творчий підхід показали під час проведення першого регіонального фестивалю інтелектуальних комунікативних ігор – 2014 такі вчителі російської мови: Васильєва О. І. та Горлова Т. А. Також ці ж педагоги на високому рівні підготували  команду з учнів 5 – Б та 8 класів для участі в обласному марафоні «Благодійне читання – 2013» </w:t>
      </w:r>
    </w:p>
    <w:p w:rsidR="00AE278D" w:rsidRDefault="00B57415" w:rsidP="00B57415">
      <w:pPr>
        <w:jc w:val="both"/>
        <w:rPr>
          <w:rFonts w:eastAsia="Times New Roman"/>
          <w:sz w:val="28"/>
          <w:szCs w:val="28"/>
          <w:lang w:eastAsia="ru-RU"/>
        </w:rPr>
      </w:pPr>
      <w:r w:rsidRPr="00B57415">
        <w:rPr>
          <w:rFonts w:eastAsia="Times New Roman"/>
          <w:sz w:val="28"/>
          <w:szCs w:val="28"/>
          <w:lang w:eastAsia="ru-RU"/>
        </w:rPr>
        <w:t>( результат - І місце).</w:t>
      </w:r>
      <w:r w:rsidR="00AE278D" w:rsidRPr="00AE278D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8F4C2E" w:rsidRDefault="00EC1178" w:rsidP="00F6222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Характерним для вчителів ЦМО</w:t>
      </w:r>
      <w:r w:rsidRPr="006D0E1B">
        <w:rPr>
          <w:rFonts w:eastAsia="Times New Roman"/>
          <w:sz w:val="28"/>
          <w:szCs w:val="28"/>
          <w:lang w:eastAsia="ru-RU"/>
        </w:rPr>
        <w:t xml:space="preserve"> є прагнення впроваджувати нове в методику навчання і виховання, добираючи найефективніші форми і методи навчально-виховної роботи. </w:t>
      </w:r>
      <w:r w:rsidRPr="0045100B">
        <w:rPr>
          <w:rFonts w:eastAsia="Times New Roman"/>
          <w:sz w:val="28"/>
          <w:szCs w:val="28"/>
          <w:lang w:eastAsia="ru-RU"/>
        </w:rPr>
        <w:t>На засіданнях</w:t>
      </w:r>
      <w:r>
        <w:rPr>
          <w:rFonts w:eastAsia="Times New Roman"/>
          <w:sz w:val="28"/>
          <w:szCs w:val="28"/>
          <w:lang w:eastAsia="ru-RU"/>
        </w:rPr>
        <w:t xml:space="preserve"> ЦМО </w:t>
      </w:r>
      <w:r w:rsidR="00733AB6">
        <w:rPr>
          <w:rFonts w:eastAsia="Times New Roman"/>
          <w:sz w:val="28"/>
          <w:szCs w:val="28"/>
          <w:lang w:eastAsia="ru-RU"/>
        </w:rPr>
        <w:t xml:space="preserve"> у 2013</w:t>
      </w:r>
      <w:r w:rsidRPr="0045100B">
        <w:rPr>
          <w:rFonts w:eastAsia="Times New Roman"/>
          <w:sz w:val="28"/>
          <w:szCs w:val="28"/>
          <w:lang w:eastAsia="ru-RU"/>
        </w:rPr>
        <w:t>-201</w:t>
      </w:r>
      <w:r w:rsidR="00733AB6">
        <w:rPr>
          <w:rFonts w:eastAsia="Times New Roman"/>
          <w:sz w:val="28"/>
          <w:szCs w:val="28"/>
          <w:lang w:eastAsia="ru-RU"/>
        </w:rPr>
        <w:t>4</w:t>
      </w:r>
      <w:r w:rsidRPr="0045100B">
        <w:rPr>
          <w:rFonts w:eastAsia="Times New Roman"/>
          <w:sz w:val="28"/>
          <w:szCs w:val="28"/>
          <w:lang w:eastAsia="ru-RU"/>
        </w:rPr>
        <w:t xml:space="preserve"> н.</w:t>
      </w:r>
      <w:r w:rsidR="003076E0">
        <w:rPr>
          <w:rFonts w:eastAsia="Times New Roman"/>
          <w:sz w:val="28"/>
          <w:szCs w:val="28"/>
          <w:lang w:eastAsia="ru-RU"/>
        </w:rPr>
        <w:t xml:space="preserve"> </w:t>
      </w:r>
      <w:r w:rsidRPr="0045100B">
        <w:rPr>
          <w:rFonts w:eastAsia="Times New Roman"/>
          <w:sz w:val="28"/>
          <w:szCs w:val="28"/>
          <w:lang w:eastAsia="ru-RU"/>
        </w:rPr>
        <w:t>р. розглядалися питання роботи вчителів над  науково – методичними  проблемами, моніторингове вивчення результатів навчальної діяльності, використання інноваційних техн</w:t>
      </w:r>
      <w:r>
        <w:rPr>
          <w:rFonts w:eastAsia="Times New Roman"/>
          <w:sz w:val="28"/>
          <w:szCs w:val="28"/>
          <w:lang w:eastAsia="ru-RU"/>
        </w:rPr>
        <w:t xml:space="preserve">ологій та інтерактивних технік, участь педагогів школи у </w:t>
      </w:r>
      <w:r w:rsidRPr="0045100B">
        <w:rPr>
          <w:rFonts w:eastAsia="Times New Roman"/>
          <w:sz w:val="28"/>
          <w:szCs w:val="28"/>
          <w:lang w:eastAsia="ru-RU"/>
        </w:rPr>
        <w:t>виставковій діяльності</w:t>
      </w:r>
      <w:r w:rsidR="00474796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74796" w:rsidRPr="00474796">
        <w:rPr>
          <w:rFonts w:eastAsia="Times New Roman"/>
          <w:sz w:val="28"/>
          <w:szCs w:val="28"/>
          <w:lang w:eastAsia="ru-RU"/>
        </w:rPr>
        <w:t xml:space="preserve">Особлива увагу приділяється розвитку творчої особистості вчителя . </w:t>
      </w:r>
    </w:p>
    <w:p w:rsidR="00474796" w:rsidRDefault="00973AAE" w:rsidP="002C280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 2013-2014</w:t>
      </w:r>
      <w:r w:rsidR="006660E7" w:rsidRPr="006660E7">
        <w:rPr>
          <w:rFonts w:eastAsia="Times New Roman"/>
          <w:sz w:val="28"/>
          <w:szCs w:val="28"/>
          <w:lang w:eastAsia="ru-RU"/>
        </w:rPr>
        <w:t xml:space="preserve">н.р. за замовленням закладу пройшли курси підвищення кваліфікації при ДОІППО </w:t>
      </w:r>
      <w:r w:rsidR="006660E7" w:rsidRPr="00C210DB">
        <w:rPr>
          <w:rFonts w:eastAsia="Times New Roman"/>
          <w:sz w:val="28"/>
          <w:szCs w:val="28"/>
          <w:lang w:eastAsia="ru-RU"/>
        </w:rPr>
        <w:t>:</w:t>
      </w:r>
      <w:r w:rsidR="00C210DB" w:rsidRPr="00C210D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73AAE">
        <w:rPr>
          <w:rFonts w:eastAsia="Times New Roman"/>
          <w:sz w:val="28"/>
          <w:szCs w:val="28"/>
          <w:lang w:eastAsia="ru-RU"/>
        </w:rPr>
        <w:t>Стешенко</w:t>
      </w:r>
      <w:proofErr w:type="spellEnd"/>
      <w:r w:rsidRPr="00973AAE">
        <w:rPr>
          <w:rFonts w:eastAsia="Times New Roman"/>
          <w:sz w:val="28"/>
          <w:szCs w:val="28"/>
          <w:lang w:eastAsia="ru-RU"/>
        </w:rPr>
        <w:t xml:space="preserve"> Н.М., вчитель української мови та літератури;</w:t>
      </w:r>
      <w:r w:rsidRPr="00973AAE">
        <w:t xml:space="preserve"> </w:t>
      </w:r>
      <w:r w:rsidRPr="00973AAE">
        <w:rPr>
          <w:rFonts w:eastAsia="Times New Roman"/>
          <w:sz w:val="28"/>
          <w:szCs w:val="28"/>
          <w:lang w:eastAsia="ru-RU"/>
        </w:rPr>
        <w:t xml:space="preserve">пройшли навчання з методики викладання </w:t>
      </w:r>
      <w:proofErr w:type="spellStart"/>
      <w:r w:rsidRPr="00973AAE">
        <w:rPr>
          <w:rFonts w:eastAsia="Times New Roman"/>
          <w:sz w:val="28"/>
          <w:szCs w:val="28"/>
          <w:lang w:eastAsia="ru-RU"/>
        </w:rPr>
        <w:t>тренінгового</w:t>
      </w:r>
      <w:proofErr w:type="spellEnd"/>
      <w:r w:rsidRPr="00973AAE">
        <w:rPr>
          <w:rFonts w:eastAsia="Times New Roman"/>
          <w:sz w:val="28"/>
          <w:szCs w:val="28"/>
          <w:lang w:eastAsia="ru-RU"/>
        </w:rPr>
        <w:t xml:space="preserve"> курсу для молоді «Дорослішай на здоров’я» і отримали кваліфікацію педагогів-тренерів такі вчителі: </w:t>
      </w:r>
      <w:proofErr w:type="spellStart"/>
      <w:r w:rsidRPr="00973AAE">
        <w:rPr>
          <w:rFonts w:eastAsia="Times New Roman"/>
          <w:sz w:val="28"/>
          <w:szCs w:val="28"/>
          <w:lang w:eastAsia="ru-RU"/>
        </w:rPr>
        <w:t>Каращук</w:t>
      </w:r>
      <w:proofErr w:type="spellEnd"/>
      <w:r w:rsidRPr="00973AAE">
        <w:rPr>
          <w:rFonts w:eastAsia="Times New Roman"/>
          <w:sz w:val="28"/>
          <w:szCs w:val="28"/>
          <w:lang w:eastAsia="ru-RU"/>
        </w:rPr>
        <w:t xml:space="preserve"> Н.Г., Горлова Т.А., Скрябіна Н.Ю.; Васильєва О.В. пройшла підготовку педагогів – тренерів за програмою курсу «Я – моє здоров’я – моє життя» в рамках Програми «Сприяння просвітницької роботи «Рівний - рівному» щодо здорового способу життя серед молоді України»;</w:t>
      </w:r>
      <w:r w:rsidRPr="00973AAE">
        <w:t xml:space="preserve"> </w:t>
      </w:r>
      <w:proofErr w:type="spellStart"/>
      <w:r w:rsidRPr="00973AAE">
        <w:rPr>
          <w:rFonts w:eastAsia="Times New Roman"/>
          <w:sz w:val="28"/>
          <w:szCs w:val="28"/>
          <w:lang w:eastAsia="ru-RU"/>
        </w:rPr>
        <w:t>Стешенко</w:t>
      </w:r>
      <w:proofErr w:type="spellEnd"/>
      <w:r w:rsidRPr="00973AA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Н.М., Горлова Т.А.</w:t>
      </w:r>
      <w:r w:rsidRPr="00973AAE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73AAE">
        <w:rPr>
          <w:rFonts w:eastAsia="Times New Roman"/>
          <w:sz w:val="28"/>
          <w:szCs w:val="28"/>
          <w:lang w:eastAsia="ru-RU"/>
        </w:rPr>
        <w:t xml:space="preserve">Притула О.О. пройшли курсову перепідготовку  «Соціальні сервери WEB-2.0 у </w:t>
      </w:r>
      <w:proofErr w:type="spellStart"/>
      <w:r w:rsidRPr="00973AAE">
        <w:rPr>
          <w:rFonts w:eastAsia="Times New Roman"/>
          <w:sz w:val="28"/>
          <w:szCs w:val="28"/>
          <w:lang w:eastAsia="ru-RU"/>
        </w:rPr>
        <w:t>навчально</w:t>
      </w:r>
      <w:proofErr w:type="spellEnd"/>
      <w:r w:rsidRPr="00973AAE">
        <w:rPr>
          <w:rFonts w:eastAsia="Times New Roman"/>
          <w:sz w:val="28"/>
          <w:szCs w:val="28"/>
          <w:lang w:eastAsia="ru-RU"/>
        </w:rPr>
        <w:t xml:space="preserve"> – виховному процесі»; Щербакова Г.Є</w:t>
      </w:r>
      <w:r>
        <w:rPr>
          <w:rFonts w:eastAsia="Times New Roman"/>
          <w:sz w:val="28"/>
          <w:szCs w:val="28"/>
          <w:lang w:eastAsia="ru-RU"/>
        </w:rPr>
        <w:t>., керівник краєзнавчого гуртка.</w:t>
      </w:r>
    </w:p>
    <w:p w:rsidR="0008401F" w:rsidRDefault="005D4531" w:rsidP="00F6222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5D4531">
        <w:rPr>
          <w:rFonts w:eastAsia="Times New Roman"/>
          <w:sz w:val="28"/>
          <w:szCs w:val="28"/>
          <w:lang w:eastAsia="ru-RU"/>
        </w:rPr>
        <w:t xml:space="preserve">У школі створено творчу атмосферу, вчителі прагнуть до безперервного поповнення своїх знань. Поєднання постійної самоосвіти та саморозвитку сприяють підвищенню кваліфікації, тому за наслідками атестації педпрацівників </w:t>
      </w:r>
      <w:r w:rsidRPr="005D4531">
        <w:rPr>
          <w:rFonts w:eastAsia="Times New Roman"/>
          <w:sz w:val="28"/>
          <w:szCs w:val="28"/>
          <w:lang w:eastAsia="ru-RU"/>
        </w:rPr>
        <w:lastRenderedPageBreak/>
        <w:t>маємо такі резу</w:t>
      </w:r>
      <w:r w:rsidR="00973AAE">
        <w:rPr>
          <w:rFonts w:eastAsia="Times New Roman"/>
          <w:sz w:val="28"/>
          <w:szCs w:val="28"/>
          <w:lang w:eastAsia="ru-RU"/>
        </w:rPr>
        <w:t xml:space="preserve">льтати: </w:t>
      </w:r>
      <w:r w:rsidR="0008401F" w:rsidRPr="0008401F">
        <w:rPr>
          <w:rFonts w:eastAsia="Times New Roman"/>
          <w:sz w:val="28"/>
          <w:szCs w:val="28"/>
          <w:lang w:eastAsia="ru-RU"/>
        </w:rPr>
        <w:t>відповідність раніше присвоєній кваліфікаці</w:t>
      </w:r>
      <w:r w:rsidR="00973AAE">
        <w:rPr>
          <w:rFonts w:eastAsia="Times New Roman"/>
          <w:sz w:val="28"/>
          <w:szCs w:val="28"/>
          <w:lang w:eastAsia="ru-RU"/>
        </w:rPr>
        <w:t>йній категорії «спеціаліст І</w:t>
      </w:r>
      <w:r w:rsidR="0008401F" w:rsidRPr="0008401F">
        <w:rPr>
          <w:rFonts w:eastAsia="Times New Roman"/>
          <w:sz w:val="28"/>
          <w:szCs w:val="28"/>
          <w:lang w:eastAsia="ru-RU"/>
        </w:rPr>
        <w:t xml:space="preserve"> категорії»  підтвердила </w:t>
      </w:r>
      <w:r w:rsidR="00973AAE">
        <w:rPr>
          <w:rFonts w:eastAsia="Times New Roman"/>
          <w:sz w:val="28"/>
          <w:szCs w:val="28"/>
          <w:lang w:eastAsia="ru-RU"/>
        </w:rPr>
        <w:t>Притула Оксана Олександрівна</w:t>
      </w:r>
      <w:r w:rsidR="0008401F" w:rsidRPr="0008401F">
        <w:rPr>
          <w:rFonts w:eastAsia="Times New Roman"/>
          <w:sz w:val="28"/>
          <w:szCs w:val="28"/>
          <w:lang w:eastAsia="ru-RU"/>
        </w:rPr>
        <w:t>, вчитель</w:t>
      </w:r>
      <w:r w:rsidR="00973AAE">
        <w:rPr>
          <w:rFonts w:eastAsia="Times New Roman"/>
          <w:sz w:val="28"/>
          <w:szCs w:val="28"/>
          <w:lang w:eastAsia="ru-RU"/>
        </w:rPr>
        <w:t xml:space="preserve"> англій</w:t>
      </w:r>
      <w:r w:rsidR="0008401F" w:rsidRPr="0008401F">
        <w:rPr>
          <w:rFonts w:eastAsia="Times New Roman"/>
          <w:sz w:val="28"/>
          <w:szCs w:val="28"/>
          <w:lang w:eastAsia="ru-RU"/>
        </w:rPr>
        <w:t>ської мови</w:t>
      </w:r>
      <w:r w:rsidR="00973AAE">
        <w:rPr>
          <w:rFonts w:eastAsia="Times New Roman"/>
          <w:sz w:val="28"/>
          <w:szCs w:val="28"/>
          <w:lang w:eastAsia="ru-RU"/>
        </w:rPr>
        <w:t>.</w:t>
      </w:r>
      <w:r w:rsidR="0008401F">
        <w:rPr>
          <w:rFonts w:eastAsia="Times New Roman"/>
          <w:sz w:val="28"/>
          <w:szCs w:val="28"/>
          <w:lang w:eastAsia="ru-RU"/>
        </w:rPr>
        <w:t xml:space="preserve"> </w:t>
      </w:r>
    </w:p>
    <w:p w:rsidR="0008401F" w:rsidRDefault="0008401F" w:rsidP="00F6222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8401F">
        <w:rPr>
          <w:rFonts w:eastAsia="Times New Roman"/>
          <w:sz w:val="28"/>
          <w:szCs w:val="28"/>
          <w:lang w:eastAsia="ru-RU"/>
        </w:rPr>
        <w:t>Ефективною є та</w:t>
      </w:r>
      <w:r w:rsidR="004E04E2">
        <w:rPr>
          <w:rFonts w:eastAsia="Times New Roman"/>
          <w:sz w:val="28"/>
          <w:szCs w:val="28"/>
          <w:lang w:eastAsia="ru-RU"/>
        </w:rPr>
        <w:t xml:space="preserve">ка форма, як виступ учителя - </w:t>
      </w:r>
      <w:r w:rsidRPr="0008401F">
        <w:rPr>
          <w:rFonts w:eastAsia="Times New Roman"/>
          <w:sz w:val="28"/>
          <w:szCs w:val="28"/>
          <w:lang w:eastAsia="ru-RU"/>
        </w:rPr>
        <w:t>автора досвіду перед педагогічним колективом із детальною розповіддю про систему та технологію своєї роботи, про умови її ефективності, про наявні трудн</w:t>
      </w:r>
      <w:r w:rsidR="003076E0">
        <w:rPr>
          <w:rFonts w:eastAsia="Times New Roman"/>
          <w:sz w:val="28"/>
          <w:szCs w:val="28"/>
          <w:lang w:eastAsia="ru-RU"/>
        </w:rPr>
        <w:t>ощі. У ході атестації педагогом</w:t>
      </w:r>
      <w:r w:rsidRPr="0008401F">
        <w:rPr>
          <w:rFonts w:eastAsia="Times New Roman"/>
          <w:sz w:val="28"/>
          <w:szCs w:val="28"/>
          <w:lang w:eastAsia="ru-RU"/>
        </w:rPr>
        <w:t xml:space="preserve"> </w:t>
      </w:r>
      <w:r w:rsidR="003076E0" w:rsidRPr="003076E0">
        <w:rPr>
          <w:rFonts w:eastAsia="Times New Roman"/>
          <w:sz w:val="28"/>
          <w:szCs w:val="28"/>
          <w:lang w:eastAsia="ru-RU"/>
        </w:rPr>
        <w:t>Притул</w:t>
      </w:r>
      <w:r w:rsidR="003076E0">
        <w:rPr>
          <w:rFonts w:eastAsia="Times New Roman"/>
          <w:sz w:val="28"/>
          <w:szCs w:val="28"/>
          <w:lang w:eastAsia="ru-RU"/>
        </w:rPr>
        <w:t>ою</w:t>
      </w:r>
      <w:r w:rsidR="003076E0" w:rsidRPr="003076E0">
        <w:rPr>
          <w:rFonts w:eastAsia="Times New Roman"/>
          <w:sz w:val="28"/>
          <w:szCs w:val="28"/>
          <w:lang w:eastAsia="ru-RU"/>
        </w:rPr>
        <w:t xml:space="preserve"> О. О. </w:t>
      </w:r>
      <w:r w:rsidRPr="0008401F">
        <w:rPr>
          <w:rFonts w:eastAsia="Times New Roman"/>
          <w:sz w:val="28"/>
          <w:szCs w:val="28"/>
          <w:lang w:eastAsia="ru-RU"/>
        </w:rPr>
        <w:t>була презентована узагальнена інформація-звіт про роботу над</w:t>
      </w:r>
      <w:r w:rsidR="003076E0">
        <w:rPr>
          <w:rFonts w:eastAsia="Times New Roman"/>
          <w:sz w:val="28"/>
          <w:szCs w:val="28"/>
          <w:lang w:eastAsia="ru-RU"/>
        </w:rPr>
        <w:t xml:space="preserve"> науково-методичними проблемою</w:t>
      </w:r>
      <w:r w:rsidRPr="0008401F">
        <w:rPr>
          <w:rFonts w:eastAsia="Times New Roman"/>
          <w:sz w:val="28"/>
          <w:szCs w:val="28"/>
          <w:lang w:eastAsia="ru-RU"/>
        </w:rPr>
        <w:t xml:space="preserve"> </w:t>
      </w:r>
      <w:r w:rsidR="004B2DEE" w:rsidRPr="004B2DEE">
        <w:rPr>
          <w:rFonts w:eastAsia="Times New Roman"/>
          <w:sz w:val="28"/>
          <w:szCs w:val="28"/>
          <w:lang w:eastAsia="ru-RU"/>
        </w:rPr>
        <w:t>«Впровадження інноваційних технологій креативного читання на уроках англійської мови з метою розвитку соціокультурної компетентності учнів»</w:t>
      </w:r>
      <w:r w:rsidR="004B2DEE">
        <w:rPr>
          <w:rFonts w:eastAsia="Times New Roman"/>
          <w:sz w:val="28"/>
          <w:szCs w:val="28"/>
          <w:lang w:eastAsia="ru-RU"/>
        </w:rPr>
        <w:t>.</w:t>
      </w:r>
    </w:p>
    <w:p w:rsidR="00DE6412" w:rsidRDefault="00DE6412" w:rsidP="00F6222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E6412">
        <w:rPr>
          <w:rFonts w:eastAsia="Times New Roman"/>
          <w:sz w:val="28"/>
          <w:szCs w:val="28"/>
          <w:lang w:eastAsia="ru-RU"/>
        </w:rPr>
        <w:t>Активізації творчого потенціалу сприяла також участь педагогічного колективу у конкурсі «Уч</w:t>
      </w:r>
      <w:r>
        <w:rPr>
          <w:rFonts w:eastAsia="Times New Roman"/>
          <w:sz w:val="28"/>
          <w:szCs w:val="28"/>
          <w:lang w:eastAsia="ru-RU"/>
        </w:rPr>
        <w:t xml:space="preserve">итель року -2014». </w:t>
      </w:r>
      <w:r w:rsidRPr="00DE6412">
        <w:rPr>
          <w:rFonts w:eastAsia="Times New Roman"/>
          <w:sz w:val="28"/>
          <w:szCs w:val="28"/>
          <w:lang w:eastAsia="ru-RU"/>
        </w:rPr>
        <w:t>У  номінації «Світова література» конкурсу «Учитель року – 2014» була представлена робота Васильєвої О.І., яка вийшла в обласний тур конкурсу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B0368" w:rsidRDefault="00EC1178" w:rsidP="0053656A">
      <w:pPr>
        <w:ind w:firstLine="708"/>
        <w:jc w:val="both"/>
      </w:pPr>
      <w:r>
        <w:rPr>
          <w:rFonts w:eastAsia="Times New Roman"/>
          <w:sz w:val="28"/>
          <w:szCs w:val="28"/>
          <w:lang w:eastAsia="ru-RU"/>
        </w:rPr>
        <w:t xml:space="preserve">У роботі </w:t>
      </w:r>
      <w:r w:rsidRPr="00CB1F09">
        <w:rPr>
          <w:sz w:val="28"/>
          <w:szCs w:val="28"/>
        </w:rPr>
        <w:t>ЦМО вчителів суспільно-гуманітарних дисциплін</w:t>
      </w:r>
      <w:r>
        <w:rPr>
          <w:sz w:val="28"/>
          <w:szCs w:val="28"/>
        </w:rPr>
        <w:t xml:space="preserve"> є певні недоліки. Використано не всі резерви в роботі: популяризац</w:t>
      </w:r>
      <w:r w:rsidR="00DE6412">
        <w:rPr>
          <w:sz w:val="28"/>
          <w:szCs w:val="28"/>
        </w:rPr>
        <w:t xml:space="preserve">ія досвіду через фахові видання, низькі </w:t>
      </w:r>
      <w:r w:rsidR="0053656A">
        <w:rPr>
          <w:sz w:val="28"/>
          <w:szCs w:val="28"/>
        </w:rPr>
        <w:t>показники результатів</w:t>
      </w:r>
      <w:r w:rsidR="00DE6412">
        <w:rPr>
          <w:sz w:val="28"/>
          <w:szCs w:val="28"/>
        </w:rPr>
        <w:t xml:space="preserve"> </w:t>
      </w:r>
      <w:r w:rsidR="0053656A" w:rsidRPr="0053656A">
        <w:rPr>
          <w:sz w:val="28"/>
          <w:szCs w:val="28"/>
        </w:rPr>
        <w:t>I</w:t>
      </w:r>
      <w:r w:rsidR="0053656A">
        <w:rPr>
          <w:sz w:val="28"/>
          <w:szCs w:val="28"/>
        </w:rPr>
        <w:t>I етапу Всеукраїнських олімпіад з української мови та літератури, російської мови, іноземної мови.</w:t>
      </w:r>
    </w:p>
    <w:sectPr w:rsidR="004B0368" w:rsidSect="00597D1B">
      <w:pgSz w:w="11906" w:h="16838"/>
      <w:pgMar w:top="1134" w:right="707" w:bottom="820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5CB"/>
    <w:multiLevelType w:val="hybridMultilevel"/>
    <w:tmpl w:val="D36699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660FF5"/>
    <w:multiLevelType w:val="hybridMultilevel"/>
    <w:tmpl w:val="A308E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A6EAA"/>
    <w:multiLevelType w:val="hybridMultilevel"/>
    <w:tmpl w:val="8D601886"/>
    <w:lvl w:ilvl="0" w:tplc="409C00A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71080B"/>
    <w:multiLevelType w:val="hybridMultilevel"/>
    <w:tmpl w:val="1EEC8F3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7D57FB"/>
    <w:multiLevelType w:val="hybridMultilevel"/>
    <w:tmpl w:val="C7663FDE"/>
    <w:lvl w:ilvl="0" w:tplc="F55EC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695887"/>
    <w:multiLevelType w:val="hybridMultilevel"/>
    <w:tmpl w:val="8676D1D0"/>
    <w:lvl w:ilvl="0" w:tplc="9E581A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B0CC1"/>
    <w:multiLevelType w:val="hybridMultilevel"/>
    <w:tmpl w:val="E1947C4C"/>
    <w:lvl w:ilvl="0" w:tplc="409C0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1BCA"/>
    <w:multiLevelType w:val="hybridMultilevel"/>
    <w:tmpl w:val="96C8DF16"/>
    <w:lvl w:ilvl="0" w:tplc="15B6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2A7F"/>
    <w:multiLevelType w:val="hybridMultilevel"/>
    <w:tmpl w:val="F6665F26"/>
    <w:lvl w:ilvl="0" w:tplc="409C00A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D6"/>
    <w:rsid w:val="0008401F"/>
    <w:rsid w:val="000949D6"/>
    <w:rsid w:val="0009508C"/>
    <w:rsid w:val="001B3E99"/>
    <w:rsid w:val="002C2806"/>
    <w:rsid w:val="003076E0"/>
    <w:rsid w:val="00340518"/>
    <w:rsid w:val="00474796"/>
    <w:rsid w:val="00496C85"/>
    <w:rsid w:val="004A7428"/>
    <w:rsid w:val="004B0368"/>
    <w:rsid w:val="004B0751"/>
    <w:rsid w:val="004B2DEE"/>
    <w:rsid w:val="004E04E2"/>
    <w:rsid w:val="00526716"/>
    <w:rsid w:val="0053656A"/>
    <w:rsid w:val="005738F4"/>
    <w:rsid w:val="00597D1B"/>
    <w:rsid w:val="005D4531"/>
    <w:rsid w:val="006660E7"/>
    <w:rsid w:val="006D1E46"/>
    <w:rsid w:val="00733AB6"/>
    <w:rsid w:val="007B66E3"/>
    <w:rsid w:val="007E45BE"/>
    <w:rsid w:val="008A6391"/>
    <w:rsid w:val="008F4C2E"/>
    <w:rsid w:val="009212D2"/>
    <w:rsid w:val="00973AAE"/>
    <w:rsid w:val="00AB078F"/>
    <w:rsid w:val="00AE278D"/>
    <w:rsid w:val="00B3026C"/>
    <w:rsid w:val="00B57415"/>
    <w:rsid w:val="00B57453"/>
    <w:rsid w:val="00BD21C1"/>
    <w:rsid w:val="00C11E9C"/>
    <w:rsid w:val="00C210DB"/>
    <w:rsid w:val="00C75380"/>
    <w:rsid w:val="00CA4324"/>
    <w:rsid w:val="00D53583"/>
    <w:rsid w:val="00D817BA"/>
    <w:rsid w:val="00DA0767"/>
    <w:rsid w:val="00DB0B41"/>
    <w:rsid w:val="00DC0639"/>
    <w:rsid w:val="00DD49AA"/>
    <w:rsid w:val="00DE6412"/>
    <w:rsid w:val="00E63F86"/>
    <w:rsid w:val="00E72997"/>
    <w:rsid w:val="00EC1178"/>
    <w:rsid w:val="00F23B5F"/>
    <w:rsid w:val="00F240F2"/>
    <w:rsid w:val="00F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2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No Spacing"/>
    <w:qFormat/>
    <w:rsid w:val="005267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2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No Spacing"/>
    <w:qFormat/>
    <w:rsid w:val="005267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2011-09-25T20:00:00Z</cp:lastPrinted>
  <dcterms:created xsi:type="dcterms:W3CDTF">2011-09-25T19:58:00Z</dcterms:created>
  <dcterms:modified xsi:type="dcterms:W3CDTF">2014-09-30T20:45:00Z</dcterms:modified>
</cp:coreProperties>
</file>